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531"/>
        <w:gridCol w:w="8226"/>
        <w:gridCol w:w="1830"/>
        <w:gridCol w:w="1413"/>
        <w:gridCol w:w="1393"/>
        <w:gridCol w:w="1174"/>
      </w:tblGrid>
      <w:tr w:rsidR="00246B60" w:rsidTr="00246B60">
        <w:tc>
          <w:tcPr>
            <w:tcW w:w="531" w:type="dxa"/>
          </w:tcPr>
          <w:p w:rsidR="00246B60" w:rsidRPr="00246B60" w:rsidRDefault="00246B60" w:rsidP="00246B60">
            <w:pPr>
              <w:jc w:val="center"/>
              <w:rPr>
                <w:b/>
              </w:rPr>
            </w:pPr>
            <w:r w:rsidRPr="00246B60">
              <w:rPr>
                <w:b/>
              </w:rPr>
              <w:t>№</w:t>
            </w:r>
          </w:p>
        </w:tc>
        <w:tc>
          <w:tcPr>
            <w:tcW w:w="8226" w:type="dxa"/>
          </w:tcPr>
          <w:p w:rsidR="00246B60" w:rsidRPr="00246B60" w:rsidRDefault="00246B60" w:rsidP="00246B60">
            <w:pPr>
              <w:jc w:val="center"/>
              <w:rPr>
                <w:b/>
              </w:rPr>
            </w:pPr>
            <w:r w:rsidRPr="00246B60">
              <w:rPr>
                <w:b/>
              </w:rPr>
              <w:t>Наименование показателей</w:t>
            </w:r>
          </w:p>
        </w:tc>
        <w:tc>
          <w:tcPr>
            <w:tcW w:w="1830" w:type="dxa"/>
          </w:tcPr>
          <w:p w:rsidR="00246B60" w:rsidRPr="00246B60" w:rsidRDefault="00246B60" w:rsidP="00246B60">
            <w:pPr>
              <w:jc w:val="center"/>
              <w:rPr>
                <w:b/>
              </w:rPr>
            </w:pPr>
            <w:r w:rsidRPr="00246B60">
              <w:rPr>
                <w:b/>
              </w:rPr>
              <w:t>2 полугодие 2026</w:t>
            </w:r>
          </w:p>
          <w:p w:rsidR="00246B60" w:rsidRPr="00246B60" w:rsidRDefault="00246B60" w:rsidP="00246B60">
            <w:pPr>
              <w:jc w:val="center"/>
              <w:rPr>
                <w:b/>
              </w:rPr>
            </w:pPr>
          </w:p>
        </w:tc>
        <w:tc>
          <w:tcPr>
            <w:tcW w:w="1413" w:type="dxa"/>
          </w:tcPr>
          <w:p w:rsidR="00246B60" w:rsidRPr="00246B60" w:rsidRDefault="00246B60" w:rsidP="00246B60">
            <w:pPr>
              <w:jc w:val="center"/>
              <w:rPr>
                <w:b/>
              </w:rPr>
            </w:pPr>
            <w:r w:rsidRPr="00246B60">
              <w:rPr>
                <w:b/>
              </w:rPr>
              <w:t>2 полугодие 2025</w:t>
            </w:r>
          </w:p>
        </w:tc>
        <w:tc>
          <w:tcPr>
            <w:tcW w:w="1393" w:type="dxa"/>
          </w:tcPr>
          <w:p w:rsidR="00246B60" w:rsidRPr="00246B60" w:rsidRDefault="00246B60" w:rsidP="00246B60">
            <w:pPr>
              <w:jc w:val="center"/>
              <w:rPr>
                <w:b/>
              </w:rPr>
            </w:pPr>
            <w:r w:rsidRPr="00246B60">
              <w:rPr>
                <w:b/>
              </w:rPr>
              <w:t>За год</w:t>
            </w:r>
          </w:p>
          <w:p w:rsidR="00246B60" w:rsidRPr="00246B60" w:rsidRDefault="00246B60" w:rsidP="00246B60">
            <w:pPr>
              <w:jc w:val="center"/>
              <w:rPr>
                <w:b/>
              </w:rPr>
            </w:pPr>
            <w:r w:rsidRPr="00246B60">
              <w:rPr>
                <w:b/>
              </w:rPr>
              <w:t>2026</w:t>
            </w:r>
          </w:p>
        </w:tc>
        <w:tc>
          <w:tcPr>
            <w:tcW w:w="1174" w:type="dxa"/>
          </w:tcPr>
          <w:p w:rsidR="00246B60" w:rsidRPr="00246B60" w:rsidRDefault="00246B60" w:rsidP="00246B60">
            <w:pPr>
              <w:jc w:val="center"/>
              <w:rPr>
                <w:b/>
              </w:rPr>
            </w:pPr>
            <w:r w:rsidRPr="00246B60">
              <w:rPr>
                <w:b/>
              </w:rPr>
              <w:t>За год 2025</w:t>
            </w:r>
          </w:p>
        </w:tc>
      </w:tr>
      <w:tr w:rsidR="00246B60" w:rsidTr="00246B60">
        <w:tc>
          <w:tcPr>
            <w:tcW w:w="531" w:type="dxa"/>
          </w:tcPr>
          <w:p w:rsidR="00246B60" w:rsidRDefault="00246B60">
            <w:r>
              <w:t>1</w:t>
            </w:r>
          </w:p>
        </w:tc>
        <w:tc>
          <w:tcPr>
            <w:tcW w:w="8226" w:type="dxa"/>
          </w:tcPr>
          <w:p w:rsidR="00246B60" w:rsidRDefault="00246B60">
            <w:r>
              <w:t>Посещение мероприятий, приуроченных ко Дню солидарности в борьбе с терроризмом (3 сентября)</w:t>
            </w:r>
          </w:p>
        </w:tc>
        <w:tc>
          <w:tcPr>
            <w:tcW w:w="1830" w:type="dxa"/>
          </w:tcPr>
          <w:p w:rsidR="00246B60" w:rsidRDefault="00246B60"/>
        </w:tc>
        <w:tc>
          <w:tcPr>
            <w:tcW w:w="1413" w:type="dxa"/>
          </w:tcPr>
          <w:p w:rsidR="00246B60" w:rsidRDefault="00246B60"/>
        </w:tc>
        <w:tc>
          <w:tcPr>
            <w:tcW w:w="1393" w:type="dxa"/>
          </w:tcPr>
          <w:p w:rsidR="00246B60" w:rsidRDefault="00246B60"/>
        </w:tc>
        <w:tc>
          <w:tcPr>
            <w:tcW w:w="1174" w:type="dxa"/>
          </w:tcPr>
          <w:p w:rsidR="00246B60" w:rsidRDefault="00246B60"/>
        </w:tc>
      </w:tr>
      <w:tr w:rsidR="00246B60" w:rsidTr="00246B60">
        <w:tc>
          <w:tcPr>
            <w:tcW w:w="531" w:type="dxa"/>
          </w:tcPr>
          <w:p w:rsidR="00246B60" w:rsidRDefault="00246B60">
            <w:r>
              <w:t>2</w:t>
            </w:r>
          </w:p>
        </w:tc>
        <w:tc>
          <w:tcPr>
            <w:tcW w:w="8226" w:type="dxa"/>
          </w:tcPr>
          <w:p w:rsidR="00246B60" w:rsidRDefault="00246B60">
            <w:r>
              <w:t>Посещение мероприятий, приуроченных ко Дню защитника Отечества (23 февраля)</w:t>
            </w:r>
          </w:p>
        </w:tc>
        <w:tc>
          <w:tcPr>
            <w:tcW w:w="1830" w:type="dxa"/>
          </w:tcPr>
          <w:p w:rsidR="00246B60" w:rsidRDefault="00246B60"/>
        </w:tc>
        <w:tc>
          <w:tcPr>
            <w:tcW w:w="1413" w:type="dxa"/>
          </w:tcPr>
          <w:p w:rsidR="00246B60" w:rsidRDefault="00246B60"/>
        </w:tc>
        <w:tc>
          <w:tcPr>
            <w:tcW w:w="1393" w:type="dxa"/>
          </w:tcPr>
          <w:p w:rsidR="00246B60" w:rsidRDefault="00246B60"/>
        </w:tc>
        <w:tc>
          <w:tcPr>
            <w:tcW w:w="1174" w:type="dxa"/>
          </w:tcPr>
          <w:p w:rsidR="00246B60" w:rsidRDefault="00246B60"/>
        </w:tc>
      </w:tr>
      <w:tr w:rsidR="00246B60" w:rsidTr="00246B60">
        <w:tc>
          <w:tcPr>
            <w:tcW w:w="531" w:type="dxa"/>
          </w:tcPr>
          <w:p w:rsidR="00246B60" w:rsidRDefault="00246B60">
            <w:r>
              <w:t>3</w:t>
            </w:r>
          </w:p>
        </w:tc>
        <w:tc>
          <w:tcPr>
            <w:tcW w:w="8226" w:type="dxa"/>
          </w:tcPr>
          <w:p w:rsidR="00246B60" w:rsidRDefault="00246B60">
            <w:r>
              <w:t>Посещение мероприятий, приуроченных ко Дню героев Отечества (9 декабря)</w:t>
            </w:r>
          </w:p>
        </w:tc>
        <w:tc>
          <w:tcPr>
            <w:tcW w:w="1830" w:type="dxa"/>
          </w:tcPr>
          <w:p w:rsidR="00246B60" w:rsidRDefault="00246B60"/>
        </w:tc>
        <w:tc>
          <w:tcPr>
            <w:tcW w:w="1413" w:type="dxa"/>
          </w:tcPr>
          <w:p w:rsidR="00246B60" w:rsidRDefault="00246B60"/>
        </w:tc>
        <w:tc>
          <w:tcPr>
            <w:tcW w:w="1393" w:type="dxa"/>
          </w:tcPr>
          <w:p w:rsidR="00246B60" w:rsidRDefault="00246B60"/>
        </w:tc>
        <w:tc>
          <w:tcPr>
            <w:tcW w:w="1174" w:type="dxa"/>
          </w:tcPr>
          <w:p w:rsidR="00246B60" w:rsidRDefault="00246B60"/>
        </w:tc>
      </w:tr>
      <w:tr w:rsidR="00246B60" w:rsidTr="00246B60">
        <w:tc>
          <w:tcPr>
            <w:tcW w:w="531" w:type="dxa"/>
          </w:tcPr>
          <w:p w:rsidR="00246B60" w:rsidRDefault="00246B60">
            <w:r>
              <w:t>4</w:t>
            </w:r>
          </w:p>
        </w:tc>
        <w:tc>
          <w:tcPr>
            <w:tcW w:w="8226" w:type="dxa"/>
          </w:tcPr>
          <w:p w:rsidR="00246B60" w:rsidRDefault="00246B60">
            <w:r>
              <w:t>Количество мероприятий, направленных на развитие у детей неприятия идеологии терроризма и привитие традиционных российских духовно-нравственных ценностей</w:t>
            </w:r>
          </w:p>
        </w:tc>
        <w:tc>
          <w:tcPr>
            <w:tcW w:w="1830" w:type="dxa"/>
          </w:tcPr>
          <w:p w:rsidR="00246B60" w:rsidRDefault="00246B60"/>
        </w:tc>
        <w:tc>
          <w:tcPr>
            <w:tcW w:w="1413" w:type="dxa"/>
          </w:tcPr>
          <w:p w:rsidR="00246B60" w:rsidRDefault="00246B60"/>
        </w:tc>
        <w:tc>
          <w:tcPr>
            <w:tcW w:w="1393" w:type="dxa"/>
          </w:tcPr>
          <w:p w:rsidR="00246B60" w:rsidRDefault="00246B60"/>
        </w:tc>
        <w:tc>
          <w:tcPr>
            <w:tcW w:w="1174" w:type="dxa"/>
          </w:tcPr>
          <w:p w:rsidR="00246B60" w:rsidRDefault="00246B60"/>
        </w:tc>
      </w:tr>
      <w:tr w:rsidR="00246B60" w:rsidTr="00246B60">
        <w:tc>
          <w:tcPr>
            <w:tcW w:w="531" w:type="dxa"/>
          </w:tcPr>
          <w:p w:rsidR="00246B60" w:rsidRDefault="00246B60">
            <w:r>
              <w:t>5</w:t>
            </w:r>
          </w:p>
        </w:tc>
        <w:tc>
          <w:tcPr>
            <w:tcW w:w="8226" w:type="dxa"/>
          </w:tcPr>
          <w:p w:rsidR="00246B60" w:rsidRDefault="00246B60">
            <w:r>
              <w:t>Количество мероприятий по вопросам предупреждения распространения идеологии терроризма среди молодежи</w:t>
            </w:r>
          </w:p>
        </w:tc>
        <w:tc>
          <w:tcPr>
            <w:tcW w:w="1830" w:type="dxa"/>
          </w:tcPr>
          <w:p w:rsidR="00246B60" w:rsidRDefault="00246B60"/>
        </w:tc>
        <w:tc>
          <w:tcPr>
            <w:tcW w:w="1413" w:type="dxa"/>
          </w:tcPr>
          <w:p w:rsidR="00246B60" w:rsidRDefault="00246B60"/>
        </w:tc>
        <w:tc>
          <w:tcPr>
            <w:tcW w:w="1393" w:type="dxa"/>
          </w:tcPr>
          <w:p w:rsidR="00246B60" w:rsidRDefault="00246B60"/>
        </w:tc>
        <w:tc>
          <w:tcPr>
            <w:tcW w:w="1174" w:type="dxa"/>
          </w:tcPr>
          <w:p w:rsidR="00246B60" w:rsidRDefault="00246B60"/>
        </w:tc>
      </w:tr>
    </w:tbl>
    <w:p w:rsidR="005F23BE" w:rsidRDefault="005F23BE"/>
    <w:sectPr w:rsidR="005F23BE" w:rsidSect="007D79A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D79AD"/>
    <w:rsid w:val="00246B60"/>
    <w:rsid w:val="005F23BE"/>
    <w:rsid w:val="007D7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3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Lenovo3</dc:creator>
  <cp:keywords/>
  <dc:description/>
  <cp:lastModifiedBy>Lenovo3</cp:lastModifiedBy>
  <cp:revision>3</cp:revision>
  <dcterms:created xsi:type="dcterms:W3CDTF">2026-10-20T11:00:00Z</dcterms:created>
  <dcterms:modified xsi:type="dcterms:W3CDTF">2026-10-20T11:09:00Z</dcterms:modified>
</cp:coreProperties>
</file>