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9A" w:rsidRDefault="00C22F90" w:rsidP="00C22F90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</w:p>
    <w:p w:rsidR="00C22F90" w:rsidRPr="00C22F90" w:rsidRDefault="00C22F90" w:rsidP="00C22F90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жарче день, тем сладостней в бору </w:t>
      </w:r>
    </w:p>
    <w:p w:rsidR="00D4419A" w:rsidRPr="00EC1670" w:rsidRDefault="00D4419A" w:rsidP="00D4419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Дышать сухим смолистым ароматом, </w:t>
      </w:r>
    </w:p>
    <w:p w:rsidR="00D4419A" w:rsidRPr="00EC1670" w:rsidRDefault="00D4419A" w:rsidP="00D4419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весело мне было поутру </w:t>
      </w:r>
    </w:p>
    <w:p w:rsidR="00D4419A" w:rsidRPr="00EC1670" w:rsidRDefault="00D4419A" w:rsidP="00D4419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Бродить по этим солнечным палатам!</w:t>
      </w:r>
    </w:p>
    <w:p w:rsidR="00D4419A" w:rsidRPr="00EC1670" w:rsidRDefault="00D4419A" w:rsidP="00D4419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Default="00D4419A" w:rsidP="00D4419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</w:rPr>
        <w:t>2.</w:t>
      </w:r>
    </w:p>
    <w:p w:rsidR="00C22F90" w:rsidRPr="00EC1670" w:rsidRDefault="00C22F90" w:rsidP="00D4419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419A" w:rsidRPr="00EC1670" w:rsidRDefault="00D4419A" w:rsidP="00D4419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Никого не будет в доме, </w:t>
      </w:r>
    </w:p>
    <w:p w:rsidR="00D4419A" w:rsidRPr="00EC1670" w:rsidRDefault="00D4419A" w:rsidP="00D4419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сумерек. </w:t>
      </w:r>
    </w:p>
    <w:p w:rsidR="00D4419A" w:rsidRPr="00EC1670" w:rsidRDefault="00D4419A" w:rsidP="00D4419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Зимний день в сквозном проеме </w:t>
      </w:r>
    </w:p>
    <w:p w:rsidR="009E1198" w:rsidRPr="00EC1670" w:rsidRDefault="00D4419A" w:rsidP="00D4419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Незадернутых</w:t>
      </w:r>
      <w:proofErr w:type="spellEnd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гардин.</w:t>
      </w:r>
    </w:p>
    <w:p w:rsidR="00D4419A" w:rsidRPr="00EC1670" w:rsidRDefault="00D4419A" w:rsidP="00D4419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670">
        <w:rPr>
          <w:rFonts w:ascii="Times New Roman" w:hAnsi="Times New Roman" w:cs="Times New Roman"/>
          <w:sz w:val="28"/>
          <w:szCs w:val="28"/>
        </w:rPr>
        <w:t>3.</w:t>
      </w:r>
    </w:p>
    <w:p w:rsidR="00D4419A" w:rsidRPr="00EC1670" w:rsidRDefault="00D4419A" w:rsidP="00D4419A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нравится, что вы больны не мной,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нравится, что я больна не вами,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никогда тяжелый шар земной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уплывет под нашими ногами.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блеске огней, за зеркальными стеклами,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Пышно цветут дорогие цветы,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Нежны и сладки их тонкие запахи, 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и стебли полны красоты.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1CF4" w:rsidRPr="00EC1670" w:rsidRDefault="00D4419A" w:rsidP="00D4419A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</w:p>
    <w:p w:rsidR="006B1CF4" w:rsidRPr="00EC1670" w:rsidRDefault="006B1CF4" w:rsidP="00D4419A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Заметался пожар голубой,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Позабылись родимые дали.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первый раз я запел про любовь,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раз отрекаюсь скандалит</w:t>
      </w:r>
      <w:r w:rsidRPr="00EC1670">
        <w:rPr>
          <w:rFonts w:ascii="Times New Roman" w:hAnsi="Times New Roman" w:cs="Times New Roman"/>
          <w:color w:val="000000"/>
          <w:sz w:val="28"/>
          <w:szCs w:val="28"/>
        </w:rPr>
        <w:t>ь.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F90" w:rsidRDefault="00C22F90" w:rsidP="006B1CF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</w:rPr>
        <w:lastRenderedPageBreak/>
        <w:t>6.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Двадцать первое. Ночь. Понедельник.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Очертанья столицы во мгле.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Сочинил же какой-то бездельник, </w:t>
      </w:r>
    </w:p>
    <w:p w:rsidR="00D4419A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бывает любовь на земле.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</w:rPr>
        <w:t>7.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Снова сон, пленительный и сладкий,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Снится мне и радостью </w:t>
      </w:r>
      <w:proofErr w:type="gramStart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пьянит,-</w:t>
      </w:r>
      <w:proofErr w:type="gramEnd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Милый взор зовет меня украдкой, </w:t>
      </w:r>
    </w:p>
    <w:p w:rsidR="006B1CF4" w:rsidRPr="00EC1670" w:rsidRDefault="006B1CF4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Ласковой </w:t>
      </w:r>
      <w:proofErr w:type="spellStart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улыбкою</w:t>
      </w:r>
      <w:proofErr w:type="spellEnd"/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манит.</w:t>
      </w:r>
    </w:p>
    <w:p w:rsidR="009612A7" w:rsidRPr="00EC1670" w:rsidRDefault="009612A7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12A7" w:rsidRPr="00EC1670" w:rsidRDefault="009612A7" w:rsidP="006B1CF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12A7" w:rsidRPr="00EC1670" w:rsidRDefault="009612A7" w:rsidP="009612A7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</w:p>
    <w:p w:rsidR="009612A7" w:rsidRPr="00EC1670" w:rsidRDefault="009612A7" w:rsidP="009612A7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40BB" w:rsidRPr="00EC1670" w:rsidRDefault="009612A7" w:rsidP="009612A7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Ночь, улица, фонарь, аптека,</w:t>
      </w:r>
    </w:p>
    <w:p w:rsidR="00C340BB" w:rsidRPr="00EC1670" w:rsidRDefault="009612A7" w:rsidP="009612A7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Бессмысленный и тусклый свет.</w:t>
      </w:r>
    </w:p>
    <w:p w:rsidR="00C340BB" w:rsidRPr="00EC1670" w:rsidRDefault="009612A7" w:rsidP="009612A7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Живи еще хоть четверть века —</w:t>
      </w:r>
    </w:p>
    <w:p w:rsidR="009612A7" w:rsidRPr="00EC1670" w:rsidRDefault="009612A7" w:rsidP="009612A7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Всё будет так. Исхода нет.</w:t>
      </w:r>
    </w:p>
    <w:p w:rsidR="00D4419A" w:rsidRPr="00EC1670" w:rsidRDefault="00D4419A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40BB" w:rsidRPr="00EC1670" w:rsidRDefault="00C340BB" w:rsidP="00D4419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40BB" w:rsidRPr="00EC1670" w:rsidRDefault="00C340BB" w:rsidP="00C340B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1670">
        <w:rPr>
          <w:rFonts w:ascii="Times New Roman" w:hAnsi="Times New Roman" w:cs="Times New Roman"/>
          <w:sz w:val="28"/>
          <w:szCs w:val="28"/>
        </w:rPr>
        <w:t>9.</w:t>
      </w:r>
    </w:p>
    <w:p w:rsidR="00C340BB" w:rsidRPr="00EC1670" w:rsidRDefault="00C340BB" w:rsidP="00C340B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340BB" w:rsidRPr="00EC1670" w:rsidRDefault="00C340BB" w:rsidP="00C340BB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Мороз и солнце; день чудесный!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Еще ты дремлешь, друг прелестный —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Пора, красавица, проснись: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Открой сомкнуты негой взоры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Навстречу северной Авроры,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Звездою севера явись!</w:t>
      </w:r>
    </w:p>
    <w:p w:rsidR="00D34FF6" w:rsidRPr="00EC1670" w:rsidRDefault="00D34FF6" w:rsidP="00C340BB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C340BB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10.</w:t>
      </w: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Во глубине сибирских руд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Храните гордое терпенье,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lastRenderedPageBreak/>
        <w:t>Не пропадет ваш скорбный труд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И дум высокое стремленье.</w:t>
      </w: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11.</w:t>
      </w: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Белеет парус одинокой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В тумане моря голубом!..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Что ищет он в стране далекой?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Что кинул он в краю родном?..</w:t>
      </w: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12.</w:t>
      </w: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Я пришёл к тебе с приветом,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Рассказать, что солнце встало,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Что оно горячим светом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По листам затрепетало;</w:t>
      </w: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13.</w:t>
      </w: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Человеку надо мало: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чтоб искал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и находил.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Чтоб имелись для начала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Друг —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один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и враг —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один…</w:t>
      </w: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14.</w:t>
      </w:r>
    </w:p>
    <w:p w:rsidR="00D34FF6" w:rsidRPr="00EC1670" w:rsidRDefault="00D34FF6" w:rsidP="00D34FF6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D34FF6" w:rsidRPr="00EC1670" w:rsidRDefault="00D34FF6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Есть в осени первоначальной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Короткая, но дивная пора —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Весь день стоит как бы хрустальный,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И лучезарны вечера…</w:t>
      </w:r>
    </w:p>
    <w:p w:rsidR="00EC1670" w:rsidRPr="00EC1670" w:rsidRDefault="00EC1670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D34FF6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15.</w:t>
      </w: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Я могу тебя очень ждать,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Долго-долго и верно-верно,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И ночами могу не спать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Год, и два, и всю жизнь, наверно!</w:t>
      </w: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16.</w:t>
      </w: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Вот моя деревня: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Вот мой дом родной;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Вот качусь я в санках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По горе крутой;</w:t>
      </w: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bookmarkStart w:id="0" w:name="_GoBack"/>
      <w:bookmarkEnd w:id="0"/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17.</w:t>
      </w: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Звенела музыка в саду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Таким невыразимым горем.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Свежо и остро пахли морем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На блюде устрицы во льду.</w:t>
      </w: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18.</w:t>
      </w:r>
    </w:p>
    <w:p w:rsidR="00EC1670" w:rsidRPr="00EC1670" w:rsidRDefault="00EC1670" w:rsidP="00EC167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EC1670" w:rsidRPr="00EC1670" w:rsidRDefault="00EC1670" w:rsidP="00EC1670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1670">
        <w:rPr>
          <w:rFonts w:ascii="Times New Roman" w:hAnsi="Times New Roman" w:cs="Times New Roman"/>
          <w:color w:val="3C3C3C"/>
          <w:sz w:val="28"/>
          <w:szCs w:val="28"/>
        </w:rPr>
        <w:t>Жди меня, и я вернусь.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Только очень жди,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Жди, когда наводят грусть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Желтые дожди,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Жди, когда снега метут,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Жди, когда жара,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Жди, когда других не ждут,</w:t>
      </w:r>
      <w:r w:rsidRPr="00EC1670">
        <w:rPr>
          <w:rFonts w:ascii="Times New Roman" w:hAnsi="Times New Roman" w:cs="Times New Roman"/>
          <w:color w:val="3C3C3C"/>
          <w:sz w:val="28"/>
          <w:szCs w:val="28"/>
        </w:rPr>
        <w:br/>
        <w:t>Позабыв вчера.</w:t>
      </w:r>
    </w:p>
    <w:sectPr w:rsidR="00EC1670" w:rsidRPr="00EC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66741"/>
    <w:multiLevelType w:val="hybridMultilevel"/>
    <w:tmpl w:val="14FA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7C"/>
    <w:rsid w:val="006B1CF4"/>
    <w:rsid w:val="00926C7C"/>
    <w:rsid w:val="009612A7"/>
    <w:rsid w:val="009E1198"/>
    <w:rsid w:val="00C22F90"/>
    <w:rsid w:val="00C340BB"/>
    <w:rsid w:val="00D34FF6"/>
    <w:rsid w:val="00D4419A"/>
    <w:rsid w:val="00E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5ECB"/>
  <w15:chartTrackingRefBased/>
  <w15:docId w15:val="{21494C80-6970-4C01-8957-03551C89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1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2026-01-12T05:24:00Z</dcterms:created>
  <dcterms:modified xsi:type="dcterms:W3CDTF">2026-01-12T08:12:00Z</dcterms:modified>
</cp:coreProperties>
</file>